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28" w:rsidRDefault="00D42F28" w:rsidP="00D42F28">
      <w:pPr>
        <w:shd w:val="clear" w:color="auto" w:fill="31496D"/>
        <w:wordWrap w:val="0"/>
        <w:rPr>
          <w:rFonts w:ascii="Tahoma" w:hAnsi="Tahoma" w:cs="Tahoma"/>
          <w:color w:val="FEFEFC"/>
          <w:lang w:eastAsia="bg-BG"/>
        </w:rPr>
      </w:pPr>
      <w:r>
        <w:rPr>
          <w:rFonts w:ascii="Wingdings 2" w:hAnsi="Wingdings 2"/>
          <w:b/>
          <w:bCs/>
          <w:color w:val="FEFEFC"/>
          <w:lang w:eastAsia="bg-BG"/>
        </w:rPr>
        <w:t></w:t>
      </w:r>
      <w:r>
        <w:rPr>
          <w:rFonts w:ascii="Tahoma" w:hAnsi="Tahoma" w:cs="Tahoma"/>
          <w:color w:val="FEFEFC"/>
          <w:lang w:eastAsia="bg-BG"/>
        </w:rPr>
        <w:t xml:space="preserve"> Одобрени кандидати</w:t>
      </w:r>
    </w:p>
    <w:p w:rsidR="00D42F28" w:rsidRDefault="00D42F28" w:rsidP="00D42F28">
      <w:pPr>
        <w:shd w:val="clear" w:color="auto" w:fill="FFFFFF"/>
        <w:jc w:val="both"/>
        <w:rPr>
          <w:rFonts w:ascii="Tahoma" w:hAnsi="Tahoma" w:cs="Tahoma"/>
          <w:spacing w:val="1"/>
        </w:rPr>
      </w:pPr>
    </w:p>
    <w:p w:rsidR="00D42F28" w:rsidRDefault="00D42F28" w:rsidP="00D42F28">
      <w:pPr>
        <w:shd w:val="clear" w:color="auto" w:fill="FFFFFF"/>
        <w:jc w:val="both"/>
        <w:rPr>
          <w:rFonts w:ascii="Tahoma" w:hAnsi="Tahoma" w:cs="Tahoma"/>
          <w:spacing w:val="1"/>
        </w:rPr>
      </w:pPr>
      <w:r>
        <w:rPr>
          <w:rFonts w:ascii="Tahoma" w:hAnsi="Tahoma" w:cs="Tahoma"/>
          <w:spacing w:val="1"/>
        </w:rPr>
        <w:t>1. Владимир Георгиев Василев;</w:t>
      </w:r>
    </w:p>
    <w:p w:rsidR="00D42F28" w:rsidRDefault="00D42F28" w:rsidP="00D42F28">
      <w:pPr>
        <w:shd w:val="clear" w:color="auto" w:fill="FFFFFF"/>
        <w:jc w:val="both"/>
        <w:rPr>
          <w:rFonts w:ascii="Tahoma" w:hAnsi="Tahoma" w:cs="Tahoma"/>
          <w:spacing w:val="1"/>
        </w:rPr>
      </w:pPr>
      <w:r>
        <w:rPr>
          <w:rFonts w:ascii="Tahoma" w:hAnsi="Tahoma" w:cs="Tahoma"/>
          <w:spacing w:val="1"/>
        </w:rPr>
        <w:t>2. Мариан Тотев Ганчев.</w:t>
      </w:r>
    </w:p>
    <w:p w:rsidR="00D42F28" w:rsidRDefault="00D42F28" w:rsidP="00D42F28">
      <w:pPr>
        <w:rPr>
          <w:rFonts w:ascii="Tahoma" w:hAnsi="Tahoma" w:cs="Tahoma"/>
          <w:color w:val="333333"/>
          <w:lang w:val="en-US" w:eastAsia="bg-BG"/>
        </w:rPr>
      </w:pPr>
    </w:p>
    <w:p w:rsidR="00D42F28" w:rsidRDefault="00D42F28" w:rsidP="00D42F28">
      <w:pPr>
        <w:pStyle w:val="NormalWeb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Допуснатите кандидати трябва да разработят концепция за развитие на търговското дружество за 5-годишен период на управление, която да предоставят на техническия секретар на Комисията в сградата на МРРБ, гр. София, ул. „Св. Св. Кирил и Методий“ № 17-19, етаж 2, стая 226, тел: 02 9405 358, в срок до </w:t>
      </w:r>
      <w:r>
        <w:rPr>
          <w:rFonts w:ascii="Tahoma" w:hAnsi="Tahoma" w:cs="Tahoma"/>
          <w:b/>
          <w:bCs/>
          <w:sz w:val="22"/>
          <w:szCs w:val="22"/>
        </w:rPr>
        <w:t>02.05.2019 г.</w:t>
      </w:r>
    </w:p>
    <w:p w:rsidR="00D42F28" w:rsidRDefault="00D42F28" w:rsidP="00D42F28">
      <w:pPr>
        <w:pStyle w:val="NormalWeb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Датата, часът и мястото за провеждане на събеседването</w:t>
      </w:r>
      <w:r>
        <w:rPr>
          <w:rFonts w:ascii="Tahoma" w:hAnsi="Tahoma" w:cs="Tahoma"/>
          <w:sz w:val="22"/>
          <w:szCs w:val="22"/>
        </w:rPr>
        <w:t xml:space="preserve"> с кандидатите ще бъдат обявени допълнително на електронната страница на МРРБ.</w:t>
      </w:r>
    </w:p>
    <w:p w:rsidR="00D42F28" w:rsidRDefault="00D42F28" w:rsidP="00D42F28">
      <w:pPr>
        <w:rPr>
          <w:rFonts w:ascii="Tahoma" w:hAnsi="Tahoma" w:cs="Tahoma"/>
          <w:color w:val="333333"/>
          <w:lang w:val="en-US" w:eastAsia="bg-BG"/>
        </w:rPr>
      </w:pPr>
    </w:p>
    <w:p w:rsidR="00D42F28" w:rsidRDefault="00D42F28" w:rsidP="00D42F28">
      <w:pPr>
        <w:shd w:val="clear" w:color="auto" w:fill="31496D"/>
        <w:wordWrap w:val="0"/>
        <w:rPr>
          <w:rFonts w:ascii="Tahoma" w:hAnsi="Tahoma" w:cs="Tahoma"/>
          <w:color w:val="FEFEFC"/>
          <w:lang w:eastAsia="bg-BG"/>
        </w:rPr>
      </w:pPr>
      <w:r>
        <w:rPr>
          <w:rFonts w:ascii="Tahoma" w:hAnsi="Tahoma" w:cs="Tahoma"/>
          <w:b/>
          <w:bCs/>
          <w:color w:val="FEFEFC"/>
          <w:lang w:eastAsia="bg-BG"/>
        </w:rPr>
        <w:t>х</w:t>
      </w:r>
      <w:r>
        <w:rPr>
          <w:rFonts w:ascii="Tahoma" w:hAnsi="Tahoma" w:cs="Tahoma"/>
          <w:color w:val="FEFEFC"/>
          <w:lang w:eastAsia="bg-BG"/>
        </w:rPr>
        <w:t xml:space="preserve"> Неодобрени кандидати</w:t>
      </w:r>
    </w:p>
    <w:p w:rsidR="00D42F28" w:rsidRDefault="00D42F28" w:rsidP="00D42F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pacing w:val="1"/>
          <w:sz w:val="22"/>
          <w:szCs w:val="22"/>
        </w:rPr>
      </w:pPr>
    </w:p>
    <w:p w:rsidR="00D42F28" w:rsidRDefault="00D42F28" w:rsidP="00D42F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1"/>
          <w:sz w:val="22"/>
          <w:szCs w:val="22"/>
          <w:lang w:val="en-US"/>
        </w:rPr>
        <w:t>1</w:t>
      </w:r>
      <w:r>
        <w:rPr>
          <w:rFonts w:ascii="Tahoma" w:hAnsi="Tahoma" w:cs="Tahoma"/>
          <w:spacing w:val="1"/>
          <w:sz w:val="22"/>
          <w:szCs w:val="22"/>
        </w:rPr>
        <w:t>. Николай Илиев Иванов.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42F28" w:rsidRDefault="00D42F28" w:rsidP="00D42F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D42F28" w:rsidRDefault="00D42F28" w:rsidP="00D42F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Причина за недопускане - предоставените документи не удостоверяват продължителността на изискуемият минимален професионален опит, посочен в буква „б“ от обявата.</w:t>
      </w:r>
    </w:p>
    <w:p w:rsidR="006240FA" w:rsidRDefault="006240FA">
      <w:bookmarkStart w:id="0" w:name="_GoBack"/>
      <w:bookmarkEnd w:id="0"/>
    </w:p>
    <w:sectPr w:rsidR="0062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97"/>
    <w:rsid w:val="00400497"/>
    <w:rsid w:val="006240FA"/>
    <w:rsid w:val="00D4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F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F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2019-04-15T09:31:00Z</dcterms:created>
  <dcterms:modified xsi:type="dcterms:W3CDTF">2019-04-15T09:31:00Z</dcterms:modified>
</cp:coreProperties>
</file>